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fill="FFFFFF" w:themeFill="background1"/>
        <w:jc w:val="left"/>
        <w:rPr>
          <w:rFonts w:hint="eastAsia" w:ascii="仿宋" w:hAnsi="仿宋" w:eastAsia="仿宋" w:cs="仿宋"/>
          <w:b w:val="0"/>
          <w:bCs w:val="0"/>
          <w:color w:val="auto"/>
          <w:sz w:val="32"/>
          <w:szCs w:val="32"/>
          <w:shd w:val="clear" w:color="auto" w:fill="auto"/>
          <w:lang w:val="en-US" w:eastAsia="zh-CN"/>
        </w:rPr>
      </w:pPr>
      <w:r>
        <w:rPr>
          <w:rFonts w:hint="eastAsia" w:ascii="仿宋" w:hAnsi="仿宋" w:eastAsia="仿宋" w:cs="仿宋"/>
          <w:b w:val="0"/>
          <w:bCs w:val="0"/>
          <w:color w:val="auto"/>
          <w:sz w:val="32"/>
          <w:szCs w:val="32"/>
          <w:shd w:val="clear" w:color="auto" w:fill="auto"/>
          <w:lang w:val="en-US" w:eastAsia="zh-CN"/>
        </w:rPr>
        <w:t>表2：</w:t>
      </w:r>
    </w:p>
    <w:p>
      <w:pPr>
        <w:keepNext w:val="0"/>
        <w:keepLines w:val="0"/>
        <w:pageBreakBefore w:val="0"/>
        <w:widowControl w:val="0"/>
        <w:shd w:val="clear" w:fill="FFFFFF" w:themeFill="background1"/>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sz w:val="30"/>
          <w:szCs w:val="30"/>
          <w:shd w:val="clear" w:color="auto" w:fill="auto"/>
          <w:vertAlign w:val="baseline"/>
          <w:lang w:val="en-US" w:eastAsia="zh-CN"/>
        </w:rPr>
      </w:pPr>
      <w:r>
        <w:rPr>
          <w:rFonts w:hint="eastAsia" w:ascii="仿宋" w:hAnsi="仿宋" w:eastAsia="仿宋" w:cs="仿宋"/>
          <w:b/>
          <w:bCs/>
          <w:color w:val="auto"/>
          <w:sz w:val="30"/>
          <w:szCs w:val="30"/>
          <w:shd w:val="clear" w:color="auto" w:fill="auto"/>
          <w:vertAlign w:val="baseline"/>
          <w:lang w:val="en-US" w:eastAsia="zh-CN"/>
        </w:rPr>
        <w:t>2023年开平市省级粮油绿色高质高效示范创建项目百亩攻关田建设申</w:t>
      </w:r>
      <w:bookmarkStart w:id="0" w:name="_GoBack"/>
      <w:bookmarkEnd w:id="0"/>
      <w:r>
        <w:rPr>
          <w:rFonts w:hint="eastAsia" w:ascii="仿宋" w:hAnsi="仿宋" w:eastAsia="仿宋" w:cs="仿宋"/>
          <w:b/>
          <w:bCs/>
          <w:color w:val="auto"/>
          <w:sz w:val="30"/>
          <w:szCs w:val="30"/>
          <w:shd w:val="clear" w:color="auto" w:fill="auto"/>
          <w:vertAlign w:val="baseline"/>
          <w:lang w:val="en-US" w:eastAsia="zh-CN"/>
        </w:rPr>
        <w:t>报表</w:t>
      </w:r>
    </w:p>
    <w:p>
      <w:pPr>
        <w:keepNext w:val="0"/>
        <w:keepLines w:val="0"/>
        <w:pageBreakBefore w:val="0"/>
        <w:widowControl w:val="0"/>
        <w:shd w:val="clear" w:fill="FFFFFF" w:themeFill="background1"/>
        <w:kinsoku/>
        <w:wordWrap/>
        <w:overflowPunct/>
        <w:topLinePunct w:val="0"/>
        <w:autoSpaceDE/>
        <w:autoSpaceDN/>
        <w:bidi w:val="0"/>
        <w:adjustRightInd/>
        <w:snapToGrid/>
        <w:spacing w:line="360" w:lineRule="exact"/>
        <w:jc w:val="both"/>
        <w:textAlignment w:val="auto"/>
        <w:rPr>
          <w:rFonts w:hint="eastAsia" w:ascii="仿宋" w:hAnsi="仿宋" w:eastAsia="仿宋" w:cs="仿宋"/>
          <w:b w:val="0"/>
          <w:bCs w:val="0"/>
          <w:color w:val="auto"/>
          <w:sz w:val="24"/>
          <w:szCs w:val="24"/>
          <w:shd w:val="clear" w:color="auto" w:fill="auto"/>
          <w:vertAlign w:val="baseline"/>
          <w:lang w:val="en-US" w:eastAsia="zh-CN"/>
        </w:rPr>
      </w:pPr>
    </w:p>
    <w:p>
      <w:pPr>
        <w:keepNext w:val="0"/>
        <w:keepLines w:val="0"/>
        <w:pageBreakBefore w:val="0"/>
        <w:widowControl w:val="0"/>
        <w:shd w:val="clear" w:fill="FFFFFF" w:themeFill="background1"/>
        <w:kinsoku/>
        <w:wordWrap/>
        <w:overflowPunct/>
        <w:topLinePunct w:val="0"/>
        <w:autoSpaceDE/>
        <w:autoSpaceDN/>
        <w:bidi w:val="0"/>
        <w:adjustRightInd/>
        <w:snapToGrid/>
        <w:spacing w:line="360" w:lineRule="exact"/>
        <w:jc w:val="both"/>
        <w:textAlignment w:val="auto"/>
        <w:rPr>
          <w:rFonts w:hint="default" w:ascii="仿宋" w:hAnsi="仿宋" w:eastAsia="仿宋" w:cs="仿宋"/>
          <w:b w:val="0"/>
          <w:bCs w:val="0"/>
          <w:color w:val="auto"/>
          <w:sz w:val="24"/>
          <w:szCs w:val="24"/>
          <w:shd w:val="clear" w:color="auto" w:fill="auto"/>
          <w:vertAlign w:val="baseline"/>
          <w:lang w:val="en-US" w:eastAsia="zh-CN"/>
        </w:rPr>
      </w:pPr>
      <w:r>
        <w:rPr>
          <w:rFonts w:hint="eastAsia" w:ascii="仿宋" w:hAnsi="仿宋" w:eastAsia="仿宋" w:cs="仿宋"/>
          <w:b w:val="0"/>
          <w:bCs w:val="0"/>
          <w:color w:val="auto"/>
          <w:sz w:val="24"/>
          <w:szCs w:val="24"/>
          <w:shd w:val="clear" w:color="auto" w:fill="auto"/>
          <w:vertAlign w:val="baseline"/>
          <w:lang w:val="en-US" w:eastAsia="zh-CN"/>
        </w:rPr>
        <w:t>申报主体（盖章）                               申报时间：    年  月  日</w:t>
      </w:r>
    </w:p>
    <w:tbl>
      <w:tblPr>
        <w:tblStyle w:val="4"/>
        <w:tblW w:w="90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96"/>
        <w:gridCol w:w="2424"/>
        <w:gridCol w:w="1908"/>
        <w:gridCol w:w="2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trPr>
        <w:tc>
          <w:tcPr>
            <w:tcW w:w="9084" w:type="dxa"/>
            <w:gridSpan w:val="4"/>
            <w:vAlign w:val="center"/>
          </w:tcPr>
          <w:p>
            <w:pPr>
              <w:keepNext w:val="0"/>
              <w:keepLines w:val="0"/>
              <w:pageBreakBefore w:val="0"/>
              <w:widowControl w:val="0"/>
              <w:shd w:val="clear" w:fill="FFFFFF" w:themeFill="background1"/>
              <w:kinsoku/>
              <w:wordWrap/>
              <w:overflowPunct/>
              <w:topLinePunct w:val="0"/>
              <w:autoSpaceDE/>
              <w:autoSpaceDN/>
              <w:bidi w:val="0"/>
              <w:adjustRightInd/>
              <w:snapToGrid/>
              <w:spacing w:line="360" w:lineRule="exact"/>
              <w:jc w:val="both"/>
              <w:textAlignment w:val="auto"/>
              <w:rPr>
                <w:rFonts w:hint="default" w:ascii="仿宋" w:hAnsi="仿宋" w:eastAsia="仿宋" w:cs="仿宋"/>
                <w:b w:val="0"/>
                <w:bCs w:val="0"/>
                <w:color w:val="auto"/>
                <w:sz w:val="24"/>
                <w:szCs w:val="24"/>
                <w:shd w:val="clear" w:color="auto" w:fill="auto"/>
                <w:vertAlign w:val="baseline"/>
                <w:lang w:val="en-US" w:eastAsia="zh-CN"/>
              </w:rPr>
            </w:pPr>
            <w:r>
              <w:rPr>
                <w:rFonts w:hint="eastAsia" w:ascii="仿宋" w:hAnsi="仿宋" w:eastAsia="仿宋" w:cs="仿宋"/>
                <w:b w:val="0"/>
                <w:bCs w:val="0"/>
                <w:color w:val="auto"/>
                <w:sz w:val="24"/>
                <w:szCs w:val="24"/>
                <w:shd w:val="clear" w:color="auto" w:fill="auto"/>
                <w:vertAlign w:val="baseline"/>
                <w:lang w:val="en-US" w:eastAsia="zh-CN"/>
              </w:rPr>
              <w:t>拟建1个百亩水稻攻关田基本情况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trPr>
        <w:tc>
          <w:tcPr>
            <w:tcW w:w="2396" w:type="dxa"/>
            <w:vAlign w:val="center"/>
          </w:tcPr>
          <w:p>
            <w:pPr>
              <w:keepNext w:val="0"/>
              <w:keepLines w:val="0"/>
              <w:pageBreakBefore w:val="0"/>
              <w:widowControl w:val="0"/>
              <w:shd w:val="clear" w:fill="FFFFFF" w:themeFill="background1"/>
              <w:kinsoku/>
              <w:wordWrap/>
              <w:overflowPunct/>
              <w:topLinePunct w:val="0"/>
              <w:autoSpaceDE/>
              <w:autoSpaceDN/>
              <w:bidi w:val="0"/>
              <w:adjustRightInd/>
              <w:snapToGrid/>
              <w:spacing w:line="360" w:lineRule="exact"/>
              <w:jc w:val="both"/>
              <w:textAlignment w:val="auto"/>
              <w:rPr>
                <w:rFonts w:hint="default" w:ascii="仿宋" w:hAnsi="仿宋" w:eastAsia="仿宋" w:cs="仿宋"/>
                <w:b w:val="0"/>
                <w:bCs w:val="0"/>
                <w:color w:val="auto"/>
                <w:sz w:val="24"/>
                <w:szCs w:val="24"/>
                <w:shd w:val="clear" w:color="auto" w:fill="auto"/>
                <w:vertAlign w:val="baseline"/>
                <w:lang w:val="en-US" w:eastAsia="zh-CN"/>
              </w:rPr>
            </w:pPr>
            <w:r>
              <w:rPr>
                <w:rFonts w:hint="eastAsia" w:ascii="仿宋" w:hAnsi="仿宋" w:eastAsia="仿宋" w:cs="仿宋"/>
                <w:b w:val="0"/>
                <w:bCs w:val="0"/>
                <w:color w:val="auto"/>
                <w:sz w:val="24"/>
                <w:szCs w:val="24"/>
                <w:shd w:val="clear" w:color="auto" w:fill="auto"/>
                <w:vertAlign w:val="baseline"/>
                <w:lang w:val="en-US" w:eastAsia="zh-CN"/>
              </w:rPr>
              <w:t>1、申报主体</w:t>
            </w:r>
          </w:p>
        </w:tc>
        <w:tc>
          <w:tcPr>
            <w:tcW w:w="6688" w:type="dxa"/>
            <w:gridSpan w:val="3"/>
            <w:vAlign w:val="center"/>
          </w:tcPr>
          <w:p>
            <w:pPr>
              <w:keepNext w:val="0"/>
              <w:keepLines w:val="0"/>
              <w:pageBreakBefore w:val="0"/>
              <w:widowControl w:val="0"/>
              <w:shd w:val="clear" w:fill="FFFFFF" w:themeFill="background1"/>
              <w:kinsoku/>
              <w:wordWrap/>
              <w:overflowPunct/>
              <w:topLinePunct w:val="0"/>
              <w:autoSpaceDE/>
              <w:autoSpaceDN/>
              <w:bidi w:val="0"/>
              <w:adjustRightInd/>
              <w:snapToGrid/>
              <w:spacing w:line="360" w:lineRule="exact"/>
              <w:jc w:val="both"/>
              <w:textAlignment w:val="auto"/>
              <w:rPr>
                <w:rFonts w:hint="default" w:ascii="仿宋" w:hAnsi="仿宋" w:eastAsia="仿宋" w:cs="仿宋"/>
                <w:b w:val="0"/>
                <w:bCs w:val="0"/>
                <w:color w:val="auto"/>
                <w:sz w:val="24"/>
                <w:szCs w:val="24"/>
                <w:shd w:val="clear" w:color="auto" w:fill="auto"/>
                <w:vertAlign w:val="baseline"/>
                <w:lang w:val="en-US" w:eastAsia="zh-CN"/>
              </w:rPr>
            </w:pPr>
            <w:r>
              <w:rPr>
                <w:rFonts w:hint="eastAsia" w:ascii="仿宋" w:hAnsi="仿宋" w:eastAsia="仿宋" w:cs="仿宋"/>
                <w:b w:val="0"/>
                <w:bCs w:val="0"/>
                <w:color w:val="auto"/>
                <w:sz w:val="24"/>
                <w:szCs w:val="24"/>
                <w:shd w:val="clear" w:color="auto" w:fill="auto"/>
                <w:vertAlign w:val="baseline"/>
                <w:lang w:val="en-US" w:eastAsia="zh-CN"/>
              </w:rPr>
              <w:t>（种植大户姓名、合作社或农企名称）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5" w:hRule="atLeast"/>
        </w:trPr>
        <w:tc>
          <w:tcPr>
            <w:tcW w:w="2396" w:type="dxa"/>
            <w:vAlign w:val="center"/>
          </w:tcPr>
          <w:p>
            <w:pPr>
              <w:keepNext w:val="0"/>
              <w:keepLines w:val="0"/>
              <w:pageBreakBefore w:val="0"/>
              <w:widowControl w:val="0"/>
              <w:shd w:val="clear" w:fill="FFFFFF" w:themeFill="background1"/>
              <w:kinsoku/>
              <w:wordWrap/>
              <w:overflowPunct/>
              <w:topLinePunct w:val="0"/>
              <w:autoSpaceDE/>
              <w:autoSpaceDN/>
              <w:bidi w:val="0"/>
              <w:adjustRightInd/>
              <w:snapToGrid/>
              <w:spacing w:line="360" w:lineRule="exact"/>
              <w:jc w:val="both"/>
              <w:textAlignment w:val="auto"/>
              <w:rPr>
                <w:rFonts w:hint="default" w:ascii="仿宋" w:hAnsi="仿宋" w:eastAsia="仿宋" w:cs="仿宋"/>
                <w:b w:val="0"/>
                <w:bCs w:val="0"/>
                <w:color w:val="auto"/>
                <w:sz w:val="24"/>
                <w:szCs w:val="24"/>
                <w:shd w:val="clear" w:color="auto" w:fill="auto"/>
                <w:vertAlign w:val="baseline"/>
                <w:lang w:val="en-US" w:eastAsia="zh-CN"/>
              </w:rPr>
            </w:pPr>
            <w:r>
              <w:rPr>
                <w:rFonts w:hint="eastAsia" w:ascii="仿宋" w:hAnsi="仿宋" w:eastAsia="仿宋" w:cs="仿宋"/>
                <w:b w:val="0"/>
                <w:bCs w:val="0"/>
                <w:color w:val="auto"/>
                <w:sz w:val="24"/>
                <w:szCs w:val="24"/>
                <w:shd w:val="clear" w:color="auto" w:fill="auto"/>
                <w:vertAlign w:val="baseline"/>
                <w:lang w:val="en-US" w:eastAsia="zh-CN"/>
              </w:rPr>
              <w:t>2、示范区域地点</w:t>
            </w:r>
          </w:p>
        </w:tc>
        <w:tc>
          <w:tcPr>
            <w:tcW w:w="6688" w:type="dxa"/>
            <w:gridSpan w:val="3"/>
            <w:vAlign w:val="center"/>
          </w:tcPr>
          <w:p>
            <w:pPr>
              <w:keepNext w:val="0"/>
              <w:keepLines w:val="0"/>
              <w:pageBreakBefore w:val="0"/>
              <w:widowControl w:val="0"/>
              <w:shd w:val="clear" w:fill="FFFFFF" w:themeFill="background1"/>
              <w:kinsoku/>
              <w:wordWrap/>
              <w:overflowPunct/>
              <w:topLinePunct w:val="0"/>
              <w:autoSpaceDE/>
              <w:autoSpaceDN/>
              <w:bidi w:val="0"/>
              <w:adjustRightInd/>
              <w:snapToGrid/>
              <w:spacing w:line="360" w:lineRule="exact"/>
              <w:jc w:val="both"/>
              <w:textAlignment w:val="auto"/>
              <w:rPr>
                <w:rFonts w:hint="default" w:ascii="仿宋" w:hAnsi="仿宋" w:eastAsia="仿宋" w:cs="仿宋"/>
                <w:b w:val="0"/>
                <w:bCs w:val="0"/>
                <w:color w:val="auto"/>
                <w:sz w:val="24"/>
                <w:szCs w:val="24"/>
                <w:shd w:val="clear" w:color="auto" w:fill="auto"/>
                <w:vertAlign w:val="baseline"/>
                <w:lang w:val="en-US" w:eastAsia="zh-CN"/>
              </w:rPr>
            </w:pPr>
            <w:r>
              <w:rPr>
                <w:rFonts w:hint="eastAsia" w:ascii="仿宋" w:hAnsi="仿宋" w:eastAsia="仿宋" w:cs="仿宋"/>
                <w:b w:val="0"/>
                <w:bCs w:val="0"/>
                <w:color w:val="auto"/>
                <w:sz w:val="24"/>
                <w:szCs w:val="24"/>
                <w:shd w:val="clear" w:color="auto" w:fill="auto"/>
                <w:vertAlign w:val="baseline"/>
                <w:lang w:val="en-US" w:eastAsia="zh-CN"/>
              </w:rPr>
              <w:t>（具体到村委会）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0" w:hRule="atLeast"/>
        </w:trPr>
        <w:tc>
          <w:tcPr>
            <w:tcW w:w="2396" w:type="dxa"/>
            <w:vAlign w:val="center"/>
          </w:tcPr>
          <w:p>
            <w:pPr>
              <w:keepNext w:val="0"/>
              <w:keepLines w:val="0"/>
              <w:pageBreakBefore w:val="0"/>
              <w:widowControl w:val="0"/>
              <w:shd w:val="clear" w:fill="FFFFFF" w:themeFill="background1"/>
              <w:kinsoku/>
              <w:wordWrap/>
              <w:overflowPunct/>
              <w:topLinePunct w:val="0"/>
              <w:autoSpaceDE/>
              <w:autoSpaceDN/>
              <w:bidi w:val="0"/>
              <w:adjustRightInd/>
              <w:snapToGrid/>
              <w:spacing w:line="360" w:lineRule="exact"/>
              <w:jc w:val="both"/>
              <w:textAlignment w:val="auto"/>
              <w:rPr>
                <w:rFonts w:hint="default" w:ascii="仿宋" w:hAnsi="仿宋" w:eastAsia="仿宋" w:cs="仿宋"/>
                <w:b w:val="0"/>
                <w:bCs w:val="0"/>
                <w:color w:val="auto"/>
                <w:sz w:val="24"/>
                <w:szCs w:val="24"/>
                <w:shd w:val="clear" w:color="auto" w:fill="auto"/>
                <w:vertAlign w:val="baseline"/>
                <w:lang w:val="en-US" w:eastAsia="zh-CN"/>
              </w:rPr>
            </w:pPr>
            <w:r>
              <w:rPr>
                <w:rFonts w:hint="eastAsia" w:ascii="仿宋" w:hAnsi="仿宋" w:eastAsia="仿宋" w:cs="仿宋"/>
                <w:b w:val="0"/>
                <w:bCs w:val="0"/>
                <w:color w:val="auto"/>
                <w:sz w:val="24"/>
                <w:szCs w:val="24"/>
                <w:shd w:val="clear" w:color="auto" w:fill="auto"/>
                <w:vertAlign w:val="baseline"/>
                <w:lang w:val="en-US" w:eastAsia="zh-CN"/>
              </w:rPr>
              <w:t>3、负责人</w:t>
            </w:r>
          </w:p>
        </w:tc>
        <w:tc>
          <w:tcPr>
            <w:tcW w:w="2424" w:type="dxa"/>
            <w:vAlign w:val="center"/>
          </w:tcPr>
          <w:p>
            <w:pPr>
              <w:keepNext w:val="0"/>
              <w:keepLines w:val="0"/>
              <w:pageBreakBefore w:val="0"/>
              <w:widowControl w:val="0"/>
              <w:shd w:val="clear" w:fill="FFFFFF" w:themeFill="background1"/>
              <w:kinsoku/>
              <w:wordWrap/>
              <w:overflowPunct/>
              <w:topLinePunct w:val="0"/>
              <w:autoSpaceDE/>
              <w:autoSpaceDN/>
              <w:bidi w:val="0"/>
              <w:adjustRightInd/>
              <w:snapToGrid/>
              <w:spacing w:line="360" w:lineRule="exact"/>
              <w:jc w:val="both"/>
              <w:textAlignment w:val="auto"/>
              <w:rPr>
                <w:rFonts w:hint="default" w:ascii="仿宋" w:hAnsi="仿宋" w:eastAsia="仿宋" w:cs="仿宋"/>
                <w:b w:val="0"/>
                <w:bCs w:val="0"/>
                <w:color w:val="auto"/>
                <w:sz w:val="24"/>
                <w:szCs w:val="24"/>
                <w:shd w:val="clear" w:color="auto" w:fill="auto"/>
                <w:vertAlign w:val="baseline"/>
                <w:lang w:val="en-US" w:eastAsia="zh-CN"/>
              </w:rPr>
            </w:pPr>
            <w:r>
              <w:rPr>
                <w:rFonts w:hint="eastAsia" w:ascii="仿宋" w:hAnsi="仿宋" w:eastAsia="仿宋" w:cs="仿宋"/>
                <w:b w:val="0"/>
                <w:bCs w:val="0"/>
                <w:color w:val="auto"/>
                <w:sz w:val="24"/>
                <w:szCs w:val="24"/>
                <w:shd w:val="clear" w:color="auto" w:fill="auto"/>
                <w:vertAlign w:val="baseline"/>
                <w:lang w:val="en-US" w:eastAsia="zh-CN"/>
              </w:rPr>
              <w:t>（项目联系人）</w:t>
            </w:r>
          </w:p>
        </w:tc>
        <w:tc>
          <w:tcPr>
            <w:tcW w:w="1908" w:type="dxa"/>
            <w:vAlign w:val="center"/>
          </w:tcPr>
          <w:p>
            <w:pPr>
              <w:keepNext w:val="0"/>
              <w:keepLines w:val="0"/>
              <w:pageBreakBefore w:val="0"/>
              <w:widowControl w:val="0"/>
              <w:shd w:val="clear" w:fill="FFFFFF" w:themeFill="background1"/>
              <w:kinsoku/>
              <w:wordWrap/>
              <w:overflowPunct/>
              <w:topLinePunct w:val="0"/>
              <w:autoSpaceDE/>
              <w:autoSpaceDN/>
              <w:bidi w:val="0"/>
              <w:adjustRightInd/>
              <w:snapToGrid/>
              <w:spacing w:line="360" w:lineRule="exact"/>
              <w:jc w:val="both"/>
              <w:textAlignment w:val="auto"/>
              <w:rPr>
                <w:rFonts w:hint="default" w:ascii="仿宋" w:hAnsi="仿宋" w:eastAsia="仿宋" w:cs="仿宋"/>
                <w:b w:val="0"/>
                <w:bCs w:val="0"/>
                <w:color w:val="auto"/>
                <w:sz w:val="24"/>
                <w:szCs w:val="24"/>
                <w:shd w:val="clear" w:color="auto" w:fill="auto"/>
                <w:vertAlign w:val="baseline"/>
                <w:lang w:val="en-US" w:eastAsia="zh-CN"/>
              </w:rPr>
            </w:pPr>
            <w:r>
              <w:rPr>
                <w:rFonts w:hint="eastAsia" w:ascii="仿宋" w:hAnsi="仿宋" w:eastAsia="仿宋" w:cs="仿宋"/>
                <w:b w:val="0"/>
                <w:bCs w:val="0"/>
                <w:color w:val="auto"/>
                <w:sz w:val="24"/>
                <w:szCs w:val="24"/>
                <w:shd w:val="clear" w:color="auto" w:fill="auto"/>
                <w:vertAlign w:val="baseline"/>
                <w:lang w:val="en-US" w:eastAsia="zh-CN"/>
              </w:rPr>
              <w:t>4、联系电话</w:t>
            </w:r>
          </w:p>
        </w:tc>
        <w:tc>
          <w:tcPr>
            <w:tcW w:w="2356" w:type="dxa"/>
            <w:vAlign w:val="center"/>
          </w:tcPr>
          <w:p>
            <w:pPr>
              <w:keepNext w:val="0"/>
              <w:keepLines w:val="0"/>
              <w:pageBreakBefore w:val="0"/>
              <w:widowControl w:val="0"/>
              <w:shd w:val="clear" w:fill="FFFFFF" w:themeFill="background1"/>
              <w:kinsoku/>
              <w:wordWrap/>
              <w:overflowPunct/>
              <w:topLinePunct w:val="0"/>
              <w:autoSpaceDE/>
              <w:autoSpaceDN/>
              <w:bidi w:val="0"/>
              <w:adjustRightInd/>
              <w:snapToGrid/>
              <w:spacing w:line="360" w:lineRule="exact"/>
              <w:jc w:val="both"/>
              <w:textAlignment w:val="auto"/>
              <w:rPr>
                <w:rFonts w:hint="default" w:ascii="仿宋" w:hAnsi="仿宋" w:eastAsia="仿宋" w:cs="仿宋"/>
                <w:b w:val="0"/>
                <w:bCs w:val="0"/>
                <w:color w:val="auto"/>
                <w:sz w:val="24"/>
                <w:szCs w:val="24"/>
                <w:shd w:val="clear" w:color="auto" w:fill="auto"/>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trPr>
        <w:tc>
          <w:tcPr>
            <w:tcW w:w="2396" w:type="dxa"/>
            <w:vAlign w:val="center"/>
          </w:tcPr>
          <w:p>
            <w:pPr>
              <w:keepNext w:val="0"/>
              <w:keepLines w:val="0"/>
              <w:pageBreakBefore w:val="0"/>
              <w:widowControl w:val="0"/>
              <w:shd w:val="clear" w:fill="FFFFFF" w:themeFill="background1"/>
              <w:kinsoku/>
              <w:wordWrap/>
              <w:overflowPunct/>
              <w:topLinePunct w:val="0"/>
              <w:autoSpaceDE/>
              <w:autoSpaceDN/>
              <w:bidi w:val="0"/>
              <w:adjustRightInd/>
              <w:snapToGrid/>
              <w:spacing w:line="360" w:lineRule="exact"/>
              <w:ind w:left="960" w:hanging="960" w:hangingChars="400"/>
              <w:jc w:val="both"/>
              <w:textAlignment w:val="auto"/>
              <w:rPr>
                <w:rFonts w:hint="default" w:ascii="仿宋" w:hAnsi="仿宋" w:eastAsia="仿宋" w:cs="仿宋"/>
                <w:b w:val="0"/>
                <w:bCs w:val="0"/>
                <w:color w:val="auto"/>
                <w:sz w:val="24"/>
                <w:szCs w:val="24"/>
                <w:shd w:val="clear" w:color="auto" w:fill="auto"/>
                <w:vertAlign w:val="baseline"/>
                <w:lang w:val="en-US" w:eastAsia="zh-CN"/>
              </w:rPr>
            </w:pPr>
            <w:r>
              <w:rPr>
                <w:rFonts w:hint="eastAsia" w:ascii="仿宋" w:hAnsi="仿宋" w:eastAsia="仿宋" w:cs="仿宋"/>
                <w:b w:val="0"/>
                <w:bCs w:val="0"/>
                <w:color w:val="auto"/>
                <w:sz w:val="24"/>
                <w:szCs w:val="24"/>
                <w:shd w:val="clear" w:color="auto" w:fill="auto"/>
                <w:vertAlign w:val="baseline"/>
                <w:lang w:val="en-US" w:eastAsia="zh-CN"/>
              </w:rPr>
              <w:t>5、百亩攻关田     申报(亩)</w:t>
            </w:r>
          </w:p>
        </w:tc>
        <w:tc>
          <w:tcPr>
            <w:tcW w:w="2424" w:type="dxa"/>
            <w:vAlign w:val="center"/>
          </w:tcPr>
          <w:p>
            <w:pPr>
              <w:keepNext w:val="0"/>
              <w:keepLines w:val="0"/>
              <w:pageBreakBefore w:val="0"/>
              <w:widowControl w:val="0"/>
              <w:shd w:val="clear" w:fill="FFFFFF" w:themeFill="background1"/>
              <w:kinsoku/>
              <w:wordWrap/>
              <w:overflowPunct/>
              <w:topLinePunct w:val="0"/>
              <w:autoSpaceDE/>
              <w:autoSpaceDN/>
              <w:bidi w:val="0"/>
              <w:adjustRightInd/>
              <w:snapToGrid/>
              <w:spacing w:line="360" w:lineRule="exact"/>
              <w:jc w:val="both"/>
              <w:textAlignment w:val="auto"/>
              <w:rPr>
                <w:rFonts w:hint="default" w:ascii="仿宋" w:hAnsi="仿宋" w:eastAsia="仿宋" w:cs="仿宋"/>
                <w:b w:val="0"/>
                <w:bCs w:val="0"/>
                <w:color w:val="auto"/>
                <w:sz w:val="24"/>
                <w:szCs w:val="24"/>
                <w:shd w:val="clear" w:color="auto" w:fill="auto"/>
                <w:vertAlign w:val="baseline"/>
                <w:lang w:val="en-US" w:eastAsia="zh-CN"/>
              </w:rPr>
            </w:pPr>
          </w:p>
        </w:tc>
        <w:tc>
          <w:tcPr>
            <w:tcW w:w="1908" w:type="dxa"/>
            <w:vAlign w:val="center"/>
          </w:tcPr>
          <w:p>
            <w:pPr>
              <w:keepNext w:val="0"/>
              <w:keepLines w:val="0"/>
              <w:pageBreakBefore w:val="0"/>
              <w:widowControl w:val="0"/>
              <w:shd w:val="clear" w:fill="FFFFFF" w:themeFill="background1"/>
              <w:kinsoku/>
              <w:wordWrap/>
              <w:overflowPunct/>
              <w:topLinePunct w:val="0"/>
              <w:autoSpaceDE/>
              <w:autoSpaceDN/>
              <w:bidi w:val="0"/>
              <w:adjustRightInd/>
              <w:snapToGrid/>
              <w:spacing w:line="360" w:lineRule="exact"/>
              <w:jc w:val="both"/>
              <w:textAlignment w:val="auto"/>
              <w:rPr>
                <w:rFonts w:hint="default" w:ascii="仿宋" w:hAnsi="仿宋" w:eastAsia="仿宋" w:cs="仿宋"/>
                <w:b w:val="0"/>
                <w:bCs w:val="0"/>
                <w:color w:val="auto"/>
                <w:sz w:val="24"/>
                <w:szCs w:val="24"/>
                <w:shd w:val="clear" w:color="auto" w:fill="auto"/>
                <w:vertAlign w:val="baseline"/>
                <w:lang w:val="en-US" w:eastAsia="zh-CN"/>
              </w:rPr>
            </w:pPr>
            <w:r>
              <w:rPr>
                <w:rFonts w:hint="eastAsia" w:ascii="仿宋" w:hAnsi="仿宋" w:eastAsia="仿宋" w:cs="仿宋"/>
                <w:b w:val="0"/>
                <w:bCs w:val="0"/>
                <w:color w:val="auto"/>
                <w:sz w:val="24"/>
                <w:szCs w:val="24"/>
                <w:shd w:val="clear" w:color="auto" w:fill="auto"/>
                <w:vertAlign w:val="baseline"/>
                <w:lang w:val="en-US" w:eastAsia="zh-CN"/>
              </w:rPr>
              <w:t>6、攻关田往年早、晚造亩产量（干谷，kg）</w:t>
            </w:r>
          </w:p>
        </w:tc>
        <w:tc>
          <w:tcPr>
            <w:tcW w:w="2356" w:type="dxa"/>
            <w:vAlign w:val="center"/>
          </w:tcPr>
          <w:p>
            <w:pPr>
              <w:keepNext w:val="0"/>
              <w:keepLines w:val="0"/>
              <w:pageBreakBefore w:val="0"/>
              <w:widowControl w:val="0"/>
              <w:shd w:val="clear" w:fill="FFFFFF" w:themeFill="background1"/>
              <w:kinsoku/>
              <w:wordWrap/>
              <w:overflowPunct/>
              <w:topLinePunct w:val="0"/>
              <w:autoSpaceDE/>
              <w:autoSpaceDN/>
              <w:bidi w:val="0"/>
              <w:adjustRightInd/>
              <w:snapToGrid/>
              <w:spacing w:line="360" w:lineRule="exact"/>
              <w:jc w:val="both"/>
              <w:textAlignment w:val="auto"/>
              <w:rPr>
                <w:rFonts w:hint="default" w:ascii="仿宋" w:hAnsi="仿宋" w:eastAsia="仿宋" w:cs="仿宋"/>
                <w:b w:val="0"/>
                <w:bCs w:val="0"/>
                <w:color w:val="auto"/>
                <w:sz w:val="24"/>
                <w:szCs w:val="24"/>
                <w:shd w:val="clear" w:color="auto" w:fill="auto"/>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0" w:hRule="atLeast"/>
        </w:trPr>
        <w:tc>
          <w:tcPr>
            <w:tcW w:w="2396" w:type="dxa"/>
            <w:vAlign w:val="center"/>
          </w:tcPr>
          <w:p>
            <w:pPr>
              <w:keepNext w:val="0"/>
              <w:keepLines w:val="0"/>
              <w:pageBreakBefore w:val="0"/>
              <w:widowControl w:val="0"/>
              <w:shd w:val="clear" w:fill="FFFFFF" w:themeFill="background1"/>
              <w:kinsoku/>
              <w:wordWrap/>
              <w:overflowPunct/>
              <w:topLinePunct w:val="0"/>
              <w:autoSpaceDE/>
              <w:autoSpaceDN/>
              <w:bidi w:val="0"/>
              <w:adjustRightInd/>
              <w:snapToGrid/>
              <w:spacing w:line="360" w:lineRule="exact"/>
              <w:jc w:val="both"/>
              <w:textAlignment w:val="auto"/>
              <w:rPr>
                <w:rFonts w:hint="default" w:ascii="仿宋" w:hAnsi="仿宋" w:eastAsia="仿宋" w:cs="仿宋"/>
                <w:b w:val="0"/>
                <w:bCs w:val="0"/>
                <w:color w:val="auto"/>
                <w:sz w:val="24"/>
                <w:szCs w:val="24"/>
                <w:shd w:val="clear" w:color="auto" w:fill="auto"/>
                <w:vertAlign w:val="baseline"/>
                <w:lang w:val="en-US" w:eastAsia="zh-CN"/>
              </w:rPr>
            </w:pPr>
            <w:r>
              <w:rPr>
                <w:rFonts w:hint="eastAsia" w:ascii="仿宋" w:hAnsi="仿宋" w:eastAsia="仿宋" w:cs="仿宋"/>
                <w:b w:val="0"/>
                <w:bCs w:val="0"/>
                <w:color w:val="auto"/>
                <w:sz w:val="24"/>
                <w:szCs w:val="24"/>
                <w:shd w:val="clear" w:color="auto" w:fill="auto"/>
                <w:vertAlign w:val="baseline"/>
                <w:lang w:val="en-US" w:eastAsia="zh-CN"/>
              </w:rPr>
              <w:t>7、申报点基本情况（从农田基础设施、地力、排灌条件、交通等方面）</w:t>
            </w:r>
          </w:p>
        </w:tc>
        <w:tc>
          <w:tcPr>
            <w:tcW w:w="6688" w:type="dxa"/>
            <w:gridSpan w:val="3"/>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themeFill="background1"/>
              <w:kinsoku/>
              <w:wordWrap/>
              <w:overflowPunct/>
              <w:topLinePunct w:val="0"/>
              <w:autoSpaceDE/>
              <w:autoSpaceDN/>
              <w:bidi w:val="0"/>
              <w:adjustRightInd/>
              <w:snapToGrid/>
              <w:spacing w:before="0" w:beforeAutospacing="0" w:after="0" w:afterAutospacing="0" w:line="560" w:lineRule="exact"/>
              <w:ind w:right="0" w:firstLine="480" w:firstLineChars="200"/>
              <w:jc w:val="both"/>
              <w:textAlignment w:val="auto"/>
              <w:rPr>
                <w:rFonts w:hint="eastAsia" w:ascii="仿宋" w:hAnsi="仿宋" w:eastAsia="仿宋" w:cs="仿宋"/>
                <w:b w:val="0"/>
                <w:bCs w:val="0"/>
                <w:color w:val="auto"/>
                <w:sz w:val="24"/>
                <w:szCs w:val="24"/>
                <w:shd w:val="clear" w:color="auto" w:fill="auto"/>
                <w:vertAlign w:val="baseline"/>
                <w:lang w:val="en-US" w:eastAsia="zh-CN"/>
              </w:rPr>
            </w:pPr>
            <w:r>
              <w:rPr>
                <w:rFonts w:hint="eastAsia" w:ascii="仿宋" w:hAnsi="仿宋" w:eastAsia="仿宋" w:cs="仿宋"/>
                <w:b w:val="0"/>
                <w:bCs w:val="0"/>
                <w:color w:val="auto"/>
                <w:kern w:val="2"/>
                <w:sz w:val="24"/>
                <w:szCs w:val="24"/>
                <w:shd w:val="clear" w:color="auto" w:fill="auto"/>
                <w:vertAlign w:val="baseline"/>
                <w:lang w:val="en-US" w:eastAsia="zh-CN" w:bidi="ar-SA"/>
              </w:rPr>
              <w:t>（申报材料需要个人身份证复印件或者单位营业执照复印件及法人代表身份证复印件.土地流转合同复印件。）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9084" w:type="dxa"/>
            <w:gridSpan w:val="4"/>
            <w:vAlign w:val="center"/>
          </w:tcPr>
          <w:p>
            <w:pPr>
              <w:keepNext w:val="0"/>
              <w:keepLines w:val="0"/>
              <w:pageBreakBefore w:val="0"/>
              <w:widowControl w:val="0"/>
              <w:shd w:val="clear" w:fill="FFFFFF" w:themeFill="background1"/>
              <w:kinsoku/>
              <w:wordWrap/>
              <w:overflowPunct/>
              <w:topLinePunct w:val="0"/>
              <w:autoSpaceDE/>
              <w:autoSpaceDN/>
              <w:bidi w:val="0"/>
              <w:adjustRightInd/>
              <w:snapToGrid/>
              <w:spacing w:line="360" w:lineRule="exact"/>
              <w:jc w:val="both"/>
              <w:textAlignment w:val="auto"/>
              <w:rPr>
                <w:rFonts w:hint="eastAsia" w:ascii="仿宋" w:hAnsi="仿宋" w:eastAsia="仿宋" w:cs="仿宋"/>
                <w:b w:val="0"/>
                <w:bCs w:val="0"/>
                <w:color w:val="auto"/>
                <w:sz w:val="24"/>
                <w:szCs w:val="24"/>
                <w:shd w:val="clear" w:color="auto" w:fill="auto"/>
                <w:vertAlign w:val="baseline"/>
                <w:lang w:val="en-US" w:eastAsia="zh-CN"/>
              </w:rPr>
            </w:pPr>
            <w:r>
              <w:rPr>
                <w:rFonts w:hint="eastAsia" w:ascii="仿宋" w:hAnsi="仿宋" w:eastAsia="仿宋" w:cs="仿宋"/>
                <w:b w:val="0"/>
                <w:bCs w:val="0"/>
                <w:color w:val="auto"/>
                <w:sz w:val="24"/>
                <w:szCs w:val="24"/>
                <w:shd w:val="clear" w:color="auto" w:fill="auto"/>
                <w:vertAlign w:val="baseline"/>
                <w:lang w:val="en-US" w:eastAsia="zh-CN"/>
              </w:rPr>
              <w:t>二、百亩点申报主体基本情况（可详细列举）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85" w:hRule="atLeast"/>
        </w:trPr>
        <w:tc>
          <w:tcPr>
            <w:tcW w:w="2396" w:type="dxa"/>
            <w:vAlign w:val="center"/>
          </w:tcPr>
          <w:p>
            <w:pPr>
              <w:keepNext w:val="0"/>
              <w:keepLines w:val="0"/>
              <w:pageBreakBefore w:val="0"/>
              <w:widowControl w:val="0"/>
              <w:shd w:val="clear" w:fill="FFFFFF" w:themeFill="background1"/>
              <w:kinsoku/>
              <w:wordWrap/>
              <w:overflowPunct/>
              <w:topLinePunct w:val="0"/>
              <w:autoSpaceDE/>
              <w:autoSpaceDN/>
              <w:bidi w:val="0"/>
              <w:adjustRightInd/>
              <w:snapToGrid/>
              <w:spacing w:line="360" w:lineRule="exact"/>
              <w:jc w:val="both"/>
              <w:textAlignment w:val="auto"/>
              <w:rPr>
                <w:rFonts w:hint="eastAsia" w:ascii="仿宋" w:hAnsi="仿宋" w:eastAsia="仿宋" w:cs="仿宋"/>
                <w:b w:val="0"/>
                <w:bCs w:val="0"/>
                <w:color w:val="auto"/>
                <w:sz w:val="24"/>
                <w:szCs w:val="24"/>
                <w:shd w:val="clear" w:color="auto" w:fill="auto"/>
                <w:vertAlign w:val="baseline"/>
                <w:lang w:val="en-US" w:eastAsia="zh-CN"/>
              </w:rPr>
            </w:pPr>
            <w:r>
              <w:rPr>
                <w:rFonts w:hint="eastAsia" w:ascii="仿宋" w:hAnsi="仿宋" w:eastAsia="仿宋" w:cs="仿宋"/>
                <w:b w:val="0"/>
                <w:bCs w:val="0"/>
                <w:color w:val="auto"/>
                <w:sz w:val="24"/>
                <w:szCs w:val="24"/>
                <w:shd w:val="clear" w:color="auto" w:fill="auto"/>
                <w:vertAlign w:val="baseline"/>
                <w:lang w:val="en-US" w:eastAsia="zh-CN"/>
              </w:rPr>
              <w:t>8、拥有农用机械设备等；曾承担相关农业示范项目经验、或获得省、市农业相关奖励荣誉称号等，能证明各项能力符合项目任务要求。</w:t>
            </w:r>
          </w:p>
        </w:tc>
        <w:tc>
          <w:tcPr>
            <w:tcW w:w="6688" w:type="dxa"/>
            <w:gridSpan w:val="3"/>
            <w:vAlign w:val="center"/>
          </w:tcPr>
          <w:p>
            <w:pPr>
              <w:keepNext w:val="0"/>
              <w:keepLines w:val="0"/>
              <w:pageBreakBefore w:val="0"/>
              <w:widowControl w:val="0"/>
              <w:shd w:val="clear" w:fill="FFFFFF" w:themeFill="background1"/>
              <w:kinsoku/>
              <w:wordWrap/>
              <w:overflowPunct/>
              <w:topLinePunct w:val="0"/>
              <w:autoSpaceDE/>
              <w:autoSpaceDN/>
              <w:bidi w:val="0"/>
              <w:adjustRightInd/>
              <w:snapToGrid/>
              <w:spacing w:line="360" w:lineRule="exact"/>
              <w:jc w:val="both"/>
              <w:textAlignment w:val="auto"/>
              <w:rPr>
                <w:rFonts w:hint="default" w:ascii="仿宋" w:hAnsi="仿宋" w:eastAsia="仿宋" w:cs="仿宋"/>
                <w:b w:val="0"/>
                <w:bCs w:val="0"/>
                <w:color w:val="auto"/>
                <w:sz w:val="24"/>
                <w:szCs w:val="24"/>
                <w:shd w:val="clear" w:color="auto" w:fill="auto"/>
                <w:vertAlign w:val="baseline"/>
                <w:lang w:val="en-US" w:eastAsia="zh-CN"/>
              </w:rPr>
            </w:pPr>
            <w:r>
              <w:rPr>
                <w:rFonts w:hint="eastAsia" w:ascii="仿宋" w:hAnsi="仿宋" w:eastAsia="仿宋" w:cs="仿宋"/>
                <w:b w:val="0"/>
                <w:bCs w:val="0"/>
                <w:color w:val="auto"/>
                <w:sz w:val="24"/>
                <w:szCs w:val="24"/>
                <w:shd w:val="clear" w:color="auto" w:fill="auto"/>
                <w:vertAlign w:val="baseline"/>
                <w:lang w:val="en-US" w:eastAsia="zh-CN"/>
              </w:rPr>
              <w:t>（提供相应证明材料复印件）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5" w:hRule="atLeast"/>
        </w:trPr>
        <w:tc>
          <w:tcPr>
            <w:tcW w:w="9084" w:type="dxa"/>
            <w:gridSpan w:val="4"/>
            <w:vAlign w:val="center"/>
          </w:tcPr>
          <w:p>
            <w:pPr>
              <w:keepNext w:val="0"/>
              <w:keepLines w:val="0"/>
              <w:pageBreakBefore w:val="0"/>
              <w:widowControl w:val="0"/>
              <w:shd w:val="clear" w:fill="FFFFFF" w:themeFill="background1"/>
              <w:kinsoku/>
              <w:wordWrap/>
              <w:overflowPunct/>
              <w:topLinePunct w:val="0"/>
              <w:autoSpaceDE/>
              <w:autoSpaceDN/>
              <w:bidi w:val="0"/>
              <w:adjustRightInd/>
              <w:snapToGrid/>
              <w:spacing w:line="360" w:lineRule="exact"/>
              <w:jc w:val="both"/>
              <w:textAlignment w:val="auto"/>
              <w:rPr>
                <w:rFonts w:hint="default" w:ascii="仿宋" w:hAnsi="仿宋" w:eastAsia="仿宋" w:cs="仿宋"/>
                <w:b w:val="0"/>
                <w:bCs w:val="0"/>
                <w:color w:val="auto"/>
                <w:sz w:val="24"/>
                <w:szCs w:val="24"/>
                <w:shd w:val="clear" w:color="auto" w:fill="auto"/>
                <w:vertAlign w:val="baseline"/>
                <w:lang w:val="en-US" w:eastAsia="zh-CN"/>
              </w:rPr>
            </w:pPr>
            <w:r>
              <w:rPr>
                <w:rFonts w:hint="eastAsia" w:ascii="仿宋" w:hAnsi="仿宋" w:eastAsia="仿宋" w:cs="仿宋"/>
                <w:b w:val="0"/>
                <w:bCs w:val="0"/>
                <w:color w:val="auto"/>
                <w:sz w:val="24"/>
                <w:szCs w:val="24"/>
                <w:shd w:val="clear" w:color="auto" w:fill="auto"/>
                <w:vertAlign w:val="baseline"/>
                <w:lang w:val="en-US" w:eastAsia="zh-CN"/>
              </w:rPr>
              <w:t>三、审核意见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30" w:hRule="atLeast"/>
        </w:trPr>
        <w:tc>
          <w:tcPr>
            <w:tcW w:w="2396" w:type="dxa"/>
            <w:vAlign w:val="center"/>
          </w:tcPr>
          <w:p>
            <w:pPr>
              <w:keepNext w:val="0"/>
              <w:keepLines w:val="0"/>
              <w:pageBreakBefore w:val="0"/>
              <w:widowControl w:val="0"/>
              <w:shd w:val="clear" w:fill="FFFFFF" w:themeFill="background1"/>
              <w:kinsoku/>
              <w:wordWrap/>
              <w:overflowPunct/>
              <w:topLinePunct w:val="0"/>
              <w:autoSpaceDE/>
              <w:autoSpaceDN/>
              <w:bidi w:val="0"/>
              <w:adjustRightInd/>
              <w:snapToGrid/>
              <w:spacing w:line="360" w:lineRule="exact"/>
              <w:jc w:val="both"/>
              <w:textAlignment w:val="auto"/>
              <w:rPr>
                <w:rFonts w:hint="default" w:ascii="仿宋" w:hAnsi="仿宋" w:eastAsia="仿宋" w:cs="仿宋"/>
                <w:b w:val="0"/>
                <w:bCs w:val="0"/>
                <w:color w:val="auto"/>
                <w:sz w:val="24"/>
                <w:szCs w:val="24"/>
                <w:shd w:val="clear" w:color="auto" w:fill="auto"/>
                <w:vertAlign w:val="baseline"/>
                <w:lang w:val="en-US" w:eastAsia="zh-CN"/>
              </w:rPr>
            </w:pPr>
            <w:r>
              <w:rPr>
                <w:rFonts w:hint="eastAsia" w:ascii="仿宋" w:hAnsi="仿宋" w:eastAsia="仿宋" w:cs="仿宋"/>
                <w:b w:val="0"/>
                <w:bCs w:val="0"/>
                <w:color w:val="auto"/>
                <w:sz w:val="24"/>
                <w:szCs w:val="24"/>
                <w:shd w:val="clear" w:color="auto" w:fill="auto"/>
                <w:vertAlign w:val="baseline"/>
                <w:lang w:val="en-US" w:eastAsia="zh-CN"/>
              </w:rPr>
              <w:t>9、所在镇（街）农业部门审核意见</w:t>
            </w:r>
          </w:p>
        </w:tc>
        <w:tc>
          <w:tcPr>
            <w:tcW w:w="2424" w:type="dxa"/>
            <w:vAlign w:val="center"/>
          </w:tcPr>
          <w:p>
            <w:pPr>
              <w:keepNext w:val="0"/>
              <w:keepLines w:val="0"/>
              <w:pageBreakBefore w:val="0"/>
              <w:widowControl w:val="0"/>
              <w:shd w:val="clear" w:fill="FFFFFF" w:themeFill="background1"/>
              <w:kinsoku/>
              <w:wordWrap/>
              <w:overflowPunct/>
              <w:topLinePunct w:val="0"/>
              <w:autoSpaceDE/>
              <w:autoSpaceDN/>
              <w:bidi w:val="0"/>
              <w:adjustRightInd/>
              <w:snapToGrid/>
              <w:spacing w:line="360" w:lineRule="exact"/>
              <w:jc w:val="both"/>
              <w:textAlignment w:val="auto"/>
              <w:rPr>
                <w:rFonts w:hint="default" w:ascii="仿宋" w:hAnsi="仿宋" w:eastAsia="仿宋" w:cs="仿宋"/>
                <w:b w:val="0"/>
                <w:bCs w:val="0"/>
                <w:color w:val="auto"/>
                <w:sz w:val="24"/>
                <w:szCs w:val="24"/>
                <w:shd w:val="clear" w:color="auto" w:fill="auto"/>
                <w:vertAlign w:val="baseline"/>
                <w:lang w:val="en-US" w:eastAsia="zh-CN"/>
              </w:rPr>
            </w:pPr>
            <w:r>
              <w:rPr>
                <w:rFonts w:hint="eastAsia" w:ascii="仿宋" w:hAnsi="仿宋" w:eastAsia="仿宋" w:cs="仿宋"/>
                <w:b w:val="0"/>
                <w:bCs w:val="0"/>
                <w:color w:val="auto"/>
                <w:sz w:val="24"/>
                <w:szCs w:val="24"/>
                <w:shd w:val="clear" w:color="auto" w:fill="auto"/>
                <w:vertAlign w:val="baseline"/>
                <w:lang w:val="en-US" w:eastAsia="zh-CN"/>
              </w:rPr>
              <w:t xml:space="preserve">同意申报   </w:t>
            </w:r>
          </w:p>
          <w:p>
            <w:pPr>
              <w:keepNext w:val="0"/>
              <w:keepLines w:val="0"/>
              <w:pageBreakBefore w:val="0"/>
              <w:widowControl w:val="0"/>
              <w:shd w:val="clear" w:fill="FFFFFF" w:themeFill="background1"/>
              <w:kinsoku/>
              <w:wordWrap/>
              <w:overflowPunct/>
              <w:topLinePunct w:val="0"/>
              <w:autoSpaceDE/>
              <w:autoSpaceDN/>
              <w:bidi w:val="0"/>
              <w:adjustRightInd/>
              <w:snapToGrid/>
              <w:spacing w:line="360" w:lineRule="exact"/>
              <w:jc w:val="both"/>
              <w:textAlignment w:val="auto"/>
              <w:rPr>
                <w:rFonts w:hint="eastAsia" w:ascii="仿宋" w:hAnsi="仿宋" w:eastAsia="仿宋" w:cs="仿宋"/>
                <w:b w:val="0"/>
                <w:bCs w:val="0"/>
                <w:color w:val="auto"/>
                <w:sz w:val="24"/>
                <w:szCs w:val="24"/>
                <w:shd w:val="clear" w:color="auto" w:fill="auto"/>
                <w:vertAlign w:val="baseline"/>
                <w:lang w:val="en-US" w:eastAsia="zh-CN"/>
              </w:rPr>
            </w:pPr>
          </w:p>
          <w:p>
            <w:pPr>
              <w:keepNext w:val="0"/>
              <w:keepLines w:val="0"/>
              <w:pageBreakBefore w:val="0"/>
              <w:widowControl w:val="0"/>
              <w:shd w:val="clear" w:fill="FFFFFF" w:themeFill="background1"/>
              <w:kinsoku/>
              <w:wordWrap/>
              <w:overflowPunct/>
              <w:topLinePunct w:val="0"/>
              <w:autoSpaceDE/>
              <w:autoSpaceDN/>
              <w:bidi w:val="0"/>
              <w:adjustRightInd/>
              <w:snapToGrid/>
              <w:spacing w:line="360" w:lineRule="exact"/>
              <w:jc w:val="both"/>
              <w:textAlignment w:val="auto"/>
              <w:rPr>
                <w:rFonts w:hint="eastAsia" w:ascii="仿宋" w:hAnsi="仿宋" w:eastAsia="仿宋" w:cs="仿宋"/>
                <w:b w:val="0"/>
                <w:bCs w:val="0"/>
                <w:color w:val="auto"/>
                <w:sz w:val="24"/>
                <w:szCs w:val="24"/>
                <w:shd w:val="clear" w:color="auto" w:fill="auto"/>
                <w:vertAlign w:val="baseline"/>
                <w:lang w:val="en-US" w:eastAsia="zh-CN"/>
              </w:rPr>
            </w:pPr>
            <w:r>
              <w:rPr>
                <w:rFonts w:hint="eastAsia" w:ascii="仿宋" w:hAnsi="仿宋" w:eastAsia="仿宋" w:cs="仿宋"/>
                <w:b w:val="0"/>
                <w:bCs w:val="0"/>
                <w:color w:val="auto"/>
                <w:sz w:val="24"/>
                <w:szCs w:val="24"/>
                <w:shd w:val="clear" w:color="auto" w:fill="auto"/>
                <w:vertAlign w:val="baseline"/>
                <w:lang w:val="en-US" w:eastAsia="zh-CN"/>
              </w:rPr>
              <w:t>经办人签名：</w:t>
            </w:r>
          </w:p>
          <w:p>
            <w:pPr>
              <w:keepNext w:val="0"/>
              <w:keepLines w:val="0"/>
              <w:pageBreakBefore w:val="0"/>
              <w:widowControl w:val="0"/>
              <w:shd w:val="clear" w:fill="FFFFFF" w:themeFill="background1"/>
              <w:kinsoku/>
              <w:wordWrap/>
              <w:overflowPunct/>
              <w:topLinePunct w:val="0"/>
              <w:autoSpaceDE/>
              <w:autoSpaceDN/>
              <w:bidi w:val="0"/>
              <w:adjustRightInd/>
              <w:snapToGrid/>
              <w:spacing w:line="360" w:lineRule="exact"/>
              <w:jc w:val="both"/>
              <w:textAlignment w:val="auto"/>
              <w:rPr>
                <w:rFonts w:hint="eastAsia" w:ascii="仿宋" w:hAnsi="仿宋" w:eastAsia="仿宋" w:cs="仿宋"/>
                <w:b w:val="0"/>
                <w:bCs w:val="0"/>
                <w:color w:val="auto"/>
                <w:sz w:val="24"/>
                <w:szCs w:val="24"/>
                <w:shd w:val="clear" w:color="auto" w:fill="auto"/>
                <w:vertAlign w:val="baseline"/>
                <w:lang w:val="en-US" w:eastAsia="zh-CN"/>
              </w:rPr>
            </w:pPr>
          </w:p>
          <w:p>
            <w:pPr>
              <w:keepNext w:val="0"/>
              <w:keepLines w:val="0"/>
              <w:pageBreakBefore w:val="0"/>
              <w:widowControl w:val="0"/>
              <w:shd w:val="clear" w:fill="FFFFFF" w:themeFill="background1"/>
              <w:kinsoku/>
              <w:wordWrap/>
              <w:overflowPunct/>
              <w:topLinePunct w:val="0"/>
              <w:autoSpaceDE/>
              <w:autoSpaceDN/>
              <w:bidi w:val="0"/>
              <w:adjustRightInd/>
              <w:snapToGrid/>
              <w:spacing w:line="360" w:lineRule="exact"/>
              <w:jc w:val="both"/>
              <w:textAlignment w:val="auto"/>
              <w:rPr>
                <w:rFonts w:hint="eastAsia" w:ascii="仿宋" w:hAnsi="仿宋" w:eastAsia="仿宋" w:cs="仿宋"/>
                <w:b w:val="0"/>
                <w:bCs w:val="0"/>
                <w:color w:val="auto"/>
                <w:sz w:val="24"/>
                <w:szCs w:val="24"/>
                <w:shd w:val="clear" w:color="auto" w:fill="auto"/>
                <w:vertAlign w:val="baseline"/>
                <w:lang w:val="en-US" w:eastAsia="zh-CN"/>
              </w:rPr>
            </w:pPr>
            <w:r>
              <w:rPr>
                <w:rFonts w:hint="eastAsia" w:ascii="仿宋" w:hAnsi="仿宋" w:eastAsia="仿宋" w:cs="仿宋"/>
                <w:b w:val="0"/>
                <w:bCs w:val="0"/>
                <w:color w:val="auto"/>
                <w:sz w:val="24"/>
                <w:szCs w:val="24"/>
                <w:shd w:val="clear" w:color="auto" w:fill="auto"/>
                <w:vertAlign w:val="baseline"/>
                <w:lang w:val="en-US" w:eastAsia="zh-CN"/>
              </w:rPr>
              <w:t>（盖章）</w:t>
            </w:r>
          </w:p>
          <w:p>
            <w:pPr>
              <w:keepNext w:val="0"/>
              <w:keepLines w:val="0"/>
              <w:pageBreakBefore w:val="0"/>
              <w:widowControl w:val="0"/>
              <w:shd w:val="clear" w:fill="FFFFFF" w:themeFill="background1"/>
              <w:kinsoku/>
              <w:wordWrap/>
              <w:overflowPunct/>
              <w:topLinePunct w:val="0"/>
              <w:autoSpaceDE/>
              <w:autoSpaceDN/>
              <w:bidi w:val="0"/>
              <w:adjustRightInd/>
              <w:snapToGrid/>
              <w:spacing w:line="360" w:lineRule="exact"/>
              <w:jc w:val="both"/>
              <w:textAlignment w:val="auto"/>
              <w:rPr>
                <w:rFonts w:hint="default" w:ascii="仿宋" w:hAnsi="仿宋" w:eastAsia="仿宋" w:cs="仿宋"/>
                <w:b w:val="0"/>
                <w:bCs w:val="0"/>
                <w:color w:val="auto"/>
                <w:sz w:val="24"/>
                <w:szCs w:val="24"/>
                <w:shd w:val="clear" w:color="auto" w:fill="auto"/>
                <w:vertAlign w:val="baseline"/>
                <w:lang w:val="en-US" w:eastAsia="zh-CN"/>
              </w:rPr>
            </w:pPr>
            <w:r>
              <w:rPr>
                <w:rFonts w:hint="eastAsia" w:ascii="仿宋" w:hAnsi="仿宋" w:eastAsia="仿宋" w:cs="仿宋"/>
                <w:b w:val="0"/>
                <w:bCs w:val="0"/>
                <w:color w:val="auto"/>
                <w:sz w:val="24"/>
                <w:szCs w:val="24"/>
                <w:shd w:val="clear" w:color="auto" w:fill="auto"/>
                <w:vertAlign w:val="baseline"/>
                <w:lang w:val="en-US" w:eastAsia="zh-CN"/>
              </w:rPr>
              <w:t xml:space="preserve">         月  日</w:t>
            </w:r>
          </w:p>
        </w:tc>
        <w:tc>
          <w:tcPr>
            <w:tcW w:w="1908" w:type="dxa"/>
            <w:vAlign w:val="center"/>
          </w:tcPr>
          <w:p>
            <w:pPr>
              <w:keepNext w:val="0"/>
              <w:keepLines w:val="0"/>
              <w:pageBreakBefore w:val="0"/>
              <w:widowControl w:val="0"/>
              <w:shd w:val="clear" w:fill="FFFFFF" w:themeFill="background1"/>
              <w:kinsoku/>
              <w:wordWrap/>
              <w:overflowPunct/>
              <w:topLinePunct w:val="0"/>
              <w:autoSpaceDE/>
              <w:autoSpaceDN/>
              <w:bidi w:val="0"/>
              <w:adjustRightInd/>
              <w:snapToGrid/>
              <w:spacing w:line="360" w:lineRule="exact"/>
              <w:jc w:val="both"/>
              <w:textAlignment w:val="auto"/>
              <w:rPr>
                <w:rFonts w:hint="default" w:ascii="仿宋" w:hAnsi="仿宋" w:eastAsia="仿宋" w:cs="仿宋"/>
                <w:b w:val="0"/>
                <w:bCs w:val="0"/>
                <w:color w:val="auto"/>
                <w:sz w:val="24"/>
                <w:szCs w:val="24"/>
                <w:shd w:val="clear" w:color="auto" w:fill="auto"/>
                <w:vertAlign w:val="baseline"/>
                <w:lang w:val="en-US" w:eastAsia="zh-CN"/>
              </w:rPr>
            </w:pPr>
            <w:r>
              <w:rPr>
                <w:rFonts w:hint="eastAsia" w:ascii="仿宋" w:hAnsi="仿宋" w:eastAsia="仿宋" w:cs="仿宋"/>
                <w:b w:val="0"/>
                <w:bCs w:val="0"/>
                <w:color w:val="auto"/>
                <w:sz w:val="24"/>
                <w:szCs w:val="24"/>
                <w:shd w:val="clear" w:color="auto" w:fill="auto"/>
                <w:vertAlign w:val="baseline"/>
                <w:lang w:val="en-US" w:eastAsia="zh-CN"/>
              </w:rPr>
              <w:t>10、农科所审核意见</w:t>
            </w:r>
          </w:p>
        </w:tc>
        <w:tc>
          <w:tcPr>
            <w:tcW w:w="2356" w:type="dxa"/>
            <w:vAlign w:val="center"/>
          </w:tcPr>
          <w:p>
            <w:pPr>
              <w:keepNext w:val="0"/>
              <w:keepLines w:val="0"/>
              <w:pageBreakBefore w:val="0"/>
              <w:widowControl w:val="0"/>
              <w:shd w:val="clear" w:fill="FFFFFF" w:themeFill="background1"/>
              <w:kinsoku/>
              <w:wordWrap/>
              <w:overflowPunct/>
              <w:topLinePunct w:val="0"/>
              <w:autoSpaceDE/>
              <w:autoSpaceDN/>
              <w:bidi w:val="0"/>
              <w:adjustRightInd/>
              <w:snapToGrid/>
              <w:spacing w:line="360" w:lineRule="exact"/>
              <w:jc w:val="both"/>
              <w:textAlignment w:val="auto"/>
              <w:rPr>
                <w:rFonts w:hint="default" w:ascii="仿宋" w:hAnsi="仿宋" w:eastAsia="仿宋" w:cs="仿宋"/>
                <w:b w:val="0"/>
                <w:bCs w:val="0"/>
                <w:color w:val="auto"/>
                <w:sz w:val="24"/>
                <w:szCs w:val="24"/>
                <w:shd w:val="clear" w:color="auto" w:fill="auto"/>
                <w:vertAlign w:val="baseline"/>
                <w:lang w:val="en-US" w:eastAsia="zh-CN"/>
              </w:rPr>
            </w:pPr>
            <w:r>
              <w:rPr>
                <w:rFonts w:hint="eastAsia" w:ascii="仿宋" w:hAnsi="仿宋" w:eastAsia="仿宋" w:cs="仿宋"/>
                <w:b w:val="0"/>
                <w:bCs w:val="0"/>
                <w:color w:val="auto"/>
                <w:sz w:val="24"/>
                <w:szCs w:val="24"/>
                <w:shd w:val="clear" w:color="auto" w:fill="auto"/>
                <w:vertAlign w:val="baseline"/>
                <w:lang w:val="en-US" w:eastAsia="zh-CN"/>
              </w:rPr>
              <w:t xml:space="preserve">同意申报   </w:t>
            </w:r>
          </w:p>
          <w:p>
            <w:pPr>
              <w:keepNext w:val="0"/>
              <w:keepLines w:val="0"/>
              <w:pageBreakBefore w:val="0"/>
              <w:widowControl w:val="0"/>
              <w:shd w:val="clear" w:fill="FFFFFF" w:themeFill="background1"/>
              <w:kinsoku/>
              <w:wordWrap/>
              <w:overflowPunct/>
              <w:topLinePunct w:val="0"/>
              <w:autoSpaceDE/>
              <w:autoSpaceDN/>
              <w:bidi w:val="0"/>
              <w:adjustRightInd/>
              <w:snapToGrid/>
              <w:spacing w:line="360" w:lineRule="exact"/>
              <w:jc w:val="both"/>
              <w:textAlignment w:val="auto"/>
              <w:rPr>
                <w:rFonts w:hint="eastAsia" w:ascii="仿宋" w:hAnsi="仿宋" w:eastAsia="仿宋" w:cs="仿宋"/>
                <w:b w:val="0"/>
                <w:bCs w:val="0"/>
                <w:color w:val="auto"/>
                <w:sz w:val="24"/>
                <w:szCs w:val="24"/>
                <w:shd w:val="clear" w:color="auto" w:fill="auto"/>
                <w:vertAlign w:val="baseline"/>
                <w:lang w:val="en-US" w:eastAsia="zh-CN"/>
              </w:rPr>
            </w:pPr>
          </w:p>
          <w:p>
            <w:pPr>
              <w:keepNext w:val="0"/>
              <w:keepLines w:val="0"/>
              <w:pageBreakBefore w:val="0"/>
              <w:widowControl w:val="0"/>
              <w:shd w:val="clear" w:fill="FFFFFF" w:themeFill="background1"/>
              <w:kinsoku/>
              <w:wordWrap/>
              <w:overflowPunct/>
              <w:topLinePunct w:val="0"/>
              <w:autoSpaceDE/>
              <w:autoSpaceDN/>
              <w:bidi w:val="0"/>
              <w:adjustRightInd/>
              <w:snapToGrid/>
              <w:spacing w:line="360" w:lineRule="exact"/>
              <w:jc w:val="both"/>
              <w:textAlignment w:val="auto"/>
              <w:rPr>
                <w:rFonts w:hint="eastAsia" w:ascii="仿宋" w:hAnsi="仿宋" w:eastAsia="仿宋" w:cs="仿宋"/>
                <w:b w:val="0"/>
                <w:bCs w:val="0"/>
                <w:color w:val="auto"/>
                <w:sz w:val="24"/>
                <w:szCs w:val="24"/>
                <w:shd w:val="clear" w:color="auto" w:fill="auto"/>
                <w:vertAlign w:val="baseline"/>
                <w:lang w:val="en-US" w:eastAsia="zh-CN"/>
              </w:rPr>
            </w:pPr>
            <w:r>
              <w:rPr>
                <w:rFonts w:hint="eastAsia" w:ascii="仿宋" w:hAnsi="仿宋" w:eastAsia="仿宋" w:cs="仿宋"/>
                <w:b w:val="0"/>
                <w:bCs w:val="0"/>
                <w:color w:val="auto"/>
                <w:sz w:val="24"/>
                <w:szCs w:val="24"/>
                <w:shd w:val="clear" w:color="auto" w:fill="auto"/>
                <w:vertAlign w:val="baseline"/>
                <w:lang w:val="en-US" w:eastAsia="zh-CN"/>
              </w:rPr>
              <w:t>经办人签名：</w:t>
            </w:r>
          </w:p>
          <w:p>
            <w:pPr>
              <w:keepNext w:val="0"/>
              <w:keepLines w:val="0"/>
              <w:pageBreakBefore w:val="0"/>
              <w:widowControl w:val="0"/>
              <w:shd w:val="clear" w:fill="FFFFFF" w:themeFill="background1"/>
              <w:kinsoku/>
              <w:wordWrap/>
              <w:overflowPunct/>
              <w:topLinePunct w:val="0"/>
              <w:autoSpaceDE/>
              <w:autoSpaceDN/>
              <w:bidi w:val="0"/>
              <w:adjustRightInd/>
              <w:snapToGrid/>
              <w:spacing w:line="360" w:lineRule="exact"/>
              <w:jc w:val="both"/>
              <w:textAlignment w:val="auto"/>
              <w:rPr>
                <w:rFonts w:hint="eastAsia" w:ascii="仿宋" w:hAnsi="仿宋" w:eastAsia="仿宋" w:cs="仿宋"/>
                <w:b w:val="0"/>
                <w:bCs w:val="0"/>
                <w:color w:val="auto"/>
                <w:sz w:val="24"/>
                <w:szCs w:val="24"/>
                <w:shd w:val="clear" w:color="auto" w:fill="auto"/>
                <w:vertAlign w:val="baseline"/>
                <w:lang w:val="en-US" w:eastAsia="zh-CN"/>
              </w:rPr>
            </w:pPr>
          </w:p>
          <w:p>
            <w:pPr>
              <w:keepNext w:val="0"/>
              <w:keepLines w:val="0"/>
              <w:pageBreakBefore w:val="0"/>
              <w:widowControl w:val="0"/>
              <w:shd w:val="clear" w:fill="FFFFFF" w:themeFill="background1"/>
              <w:kinsoku/>
              <w:wordWrap/>
              <w:overflowPunct/>
              <w:topLinePunct w:val="0"/>
              <w:autoSpaceDE/>
              <w:autoSpaceDN/>
              <w:bidi w:val="0"/>
              <w:adjustRightInd/>
              <w:snapToGrid/>
              <w:spacing w:line="360" w:lineRule="exact"/>
              <w:jc w:val="both"/>
              <w:textAlignment w:val="auto"/>
              <w:rPr>
                <w:rFonts w:hint="eastAsia" w:ascii="仿宋" w:hAnsi="仿宋" w:eastAsia="仿宋" w:cs="仿宋"/>
                <w:b w:val="0"/>
                <w:bCs w:val="0"/>
                <w:color w:val="auto"/>
                <w:sz w:val="24"/>
                <w:szCs w:val="24"/>
                <w:shd w:val="clear" w:color="auto" w:fill="auto"/>
                <w:vertAlign w:val="baseline"/>
                <w:lang w:val="en-US" w:eastAsia="zh-CN"/>
              </w:rPr>
            </w:pPr>
            <w:r>
              <w:rPr>
                <w:rFonts w:hint="eastAsia" w:ascii="仿宋" w:hAnsi="仿宋" w:eastAsia="仿宋" w:cs="仿宋"/>
                <w:b w:val="0"/>
                <w:bCs w:val="0"/>
                <w:color w:val="auto"/>
                <w:sz w:val="24"/>
                <w:szCs w:val="24"/>
                <w:shd w:val="clear" w:color="auto" w:fill="auto"/>
                <w:vertAlign w:val="baseline"/>
                <w:lang w:val="en-US" w:eastAsia="zh-CN"/>
              </w:rPr>
              <w:t>（盖章）</w:t>
            </w:r>
          </w:p>
          <w:p>
            <w:pPr>
              <w:keepNext w:val="0"/>
              <w:keepLines w:val="0"/>
              <w:pageBreakBefore w:val="0"/>
              <w:widowControl w:val="0"/>
              <w:shd w:val="clear" w:fill="FFFFFF" w:themeFill="background1"/>
              <w:kinsoku/>
              <w:wordWrap/>
              <w:overflowPunct/>
              <w:topLinePunct w:val="0"/>
              <w:autoSpaceDE/>
              <w:autoSpaceDN/>
              <w:bidi w:val="0"/>
              <w:adjustRightInd/>
              <w:snapToGrid/>
              <w:spacing w:line="360" w:lineRule="exact"/>
              <w:jc w:val="both"/>
              <w:textAlignment w:val="auto"/>
              <w:rPr>
                <w:rFonts w:hint="default" w:ascii="仿宋" w:hAnsi="仿宋" w:eastAsia="仿宋" w:cs="仿宋"/>
                <w:b w:val="0"/>
                <w:bCs w:val="0"/>
                <w:color w:val="auto"/>
                <w:sz w:val="24"/>
                <w:szCs w:val="24"/>
                <w:shd w:val="clear" w:color="auto" w:fill="auto"/>
                <w:vertAlign w:val="baseline"/>
                <w:lang w:val="en-US" w:eastAsia="zh-CN"/>
              </w:rPr>
            </w:pPr>
            <w:r>
              <w:rPr>
                <w:rFonts w:hint="eastAsia" w:ascii="仿宋" w:hAnsi="仿宋" w:eastAsia="仿宋" w:cs="仿宋"/>
                <w:b w:val="0"/>
                <w:bCs w:val="0"/>
                <w:color w:val="auto"/>
                <w:sz w:val="24"/>
                <w:szCs w:val="24"/>
                <w:shd w:val="clear" w:color="auto" w:fill="auto"/>
                <w:vertAlign w:val="baseline"/>
                <w:lang w:val="en-US" w:eastAsia="zh-CN"/>
              </w:rPr>
              <w:t xml:space="preserve">      月  日</w:t>
            </w:r>
          </w:p>
        </w:tc>
      </w:tr>
    </w:tbl>
    <w:p>
      <w:r>
        <w:rPr>
          <w:rFonts w:hint="eastAsia" w:ascii="仿宋" w:hAnsi="仿宋" w:eastAsia="仿宋" w:cs="仿宋"/>
          <w:i w:val="0"/>
          <w:caps w:val="0"/>
          <w:color w:val="auto"/>
          <w:spacing w:val="0"/>
          <w:sz w:val="24"/>
          <w:szCs w:val="24"/>
          <w:shd w:val="clear" w:color="auto" w:fill="auto"/>
          <w:lang w:val="en-US" w:eastAsia="zh-CN"/>
        </w:rPr>
        <w:t>以上资料一式2份。每个镇（街）申报数量不能超过2个。</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947E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Office_11.1.0.8415_F1E327BC-269C-435d-A152-05C5408002CA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suannai</cp:lastModifiedBy>
  <dcterms:modified xsi:type="dcterms:W3CDTF">2024-01-19T07:04:03Z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2052-11.1.0.8415</vt:lpwstr>
  </property>
</Properties>
</file>