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  <w:lang w:val="en-US" w:eastAsia="zh-CN"/>
        </w:rPr>
        <w:t xml:space="preserve"> 开平市计算机科技企业</w:t>
      </w:r>
      <w:r>
        <w:rPr>
          <w:rFonts w:hint="eastAsia" w:ascii="仿宋_GB2312" w:eastAsia="仿宋_GB2312"/>
          <w:b/>
          <w:sz w:val="44"/>
          <w:szCs w:val="44"/>
        </w:rPr>
        <w:t>申报表</w:t>
      </w:r>
      <w:r>
        <w:rPr>
          <w:rFonts w:hint="eastAsia" w:ascii="仿宋_GB2312" w:eastAsia="仿宋_GB2312"/>
          <w:b/>
          <w:sz w:val="44"/>
          <w:szCs w:val="44"/>
        </w:rPr>
        <w:br w:type="textWrapping"/>
      </w:r>
    </w:p>
    <w:p>
      <w:pPr>
        <w:ind w:left="-619" w:leftChars="-29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申报单位（盖章）：                         申报日期：</w:t>
      </w:r>
    </w:p>
    <w:tbl>
      <w:tblPr>
        <w:tblStyle w:val="5"/>
        <w:tblW w:w="9181" w:type="dxa"/>
        <w:tblInd w:w="-4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"/>
        <w:gridCol w:w="1389"/>
        <w:gridCol w:w="1131"/>
        <w:gridCol w:w="1881"/>
        <w:gridCol w:w="1969"/>
        <w:gridCol w:w="2804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申报单位名称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单位成立时间</w:t>
            </w: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经办人姓名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经营场所面积（</w:t>
            </w:r>
            <w:r>
              <w:rPr>
                <w:rFonts w:hint="eastAsia" w:ascii="仿宋_GB2312" w:hAnsi="Times New Roman"/>
                <w:kern w:val="0"/>
                <w:sz w:val="28"/>
                <w:szCs w:val="28"/>
              </w:rPr>
              <w:t>㎡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）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经营范围</w:t>
            </w: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经营场所来源</w:t>
            </w:r>
          </w:p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（所有或租赁）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经营场所租金</w:t>
            </w:r>
          </w:p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（元/月）</w:t>
            </w: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020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年销售额</w:t>
            </w:r>
          </w:p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（万元）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预计20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年销售额（万元）</w:t>
            </w: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712" w:hRule="atLeast"/>
        </w:trPr>
        <w:tc>
          <w:tcPr>
            <w:tcW w:w="139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申报单位简介</w:t>
            </w:r>
          </w:p>
        </w:tc>
        <w:tc>
          <w:tcPr>
            <w:tcW w:w="7785" w:type="dxa"/>
            <w:gridSpan w:val="4"/>
            <w:vAlign w:val="center"/>
          </w:tcPr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017" w:hRule="atLeast"/>
        </w:trPr>
        <w:tc>
          <w:tcPr>
            <w:tcW w:w="139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承办能力和</w:t>
            </w:r>
            <w:bookmarkStart w:id="0" w:name="_GoBack"/>
            <w:bookmarkEnd w:id="0"/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优势</w:t>
            </w:r>
          </w:p>
        </w:tc>
        <w:tc>
          <w:tcPr>
            <w:tcW w:w="7785" w:type="dxa"/>
            <w:gridSpan w:val="4"/>
            <w:vAlign w:val="top"/>
          </w:tcPr>
          <w:p>
            <w:pPr>
              <w:spacing w:line="480" w:lineRule="exact"/>
              <w:rPr>
                <w:rFonts w:ascii="宋体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trHeight w:val="4269" w:hRule="atLeast"/>
        </w:trPr>
        <w:tc>
          <w:tcPr>
            <w:tcW w:w="91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市发展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  <w:lang w:eastAsia="zh-CN"/>
              </w:rPr>
              <w:t>和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改革局审核意见：</w:t>
            </w:r>
          </w:p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  <w:p>
            <w:pPr>
              <w:ind w:left="3500" w:hanging="3500" w:hangingChars="1250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 xml:space="preserve">                                        签名：盖 章</w:t>
            </w:r>
          </w:p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 xml:space="preserve">                                        年     月    日</w:t>
            </w:r>
          </w:p>
        </w:tc>
      </w:tr>
    </w:tbl>
    <w:p>
      <w:pPr>
        <w:ind w:left="-619" w:leftChars="-29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注:本表一式三份。</w:t>
      </w: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  <w:sz w:val="24"/>
        <w:szCs w:val="24"/>
      </w:rPr>
    </w:pPr>
    <w:r>
      <w:rPr>
        <w:rStyle w:val="7"/>
        <w:rFonts w:hint="eastAsia"/>
        <w:sz w:val="24"/>
        <w:szCs w:val="24"/>
      </w:rPr>
      <w:t>—</w:t>
    </w:r>
    <w:r>
      <w:rPr>
        <w:rStyle w:val="7"/>
        <w:sz w:val="24"/>
        <w:szCs w:val="24"/>
      </w:rPr>
      <w:fldChar w:fldCharType="begin"/>
    </w:r>
    <w:r>
      <w:rPr>
        <w:rStyle w:val="7"/>
        <w:sz w:val="24"/>
        <w:szCs w:val="24"/>
      </w:rPr>
      <w:instrText xml:space="preserve">PAGE  </w:instrText>
    </w:r>
    <w:r>
      <w:rPr>
        <w:rStyle w:val="7"/>
        <w:sz w:val="24"/>
        <w:szCs w:val="24"/>
      </w:rPr>
      <w:fldChar w:fldCharType="separate"/>
    </w:r>
    <w:r>
      <w:rPr>
        <w:rStyle w:val="7"/>
        <w:sz w:val="24"/>
        <w:szCs w:val="24"/>
      </w:rPr>
      <w:t>1</w:t>
    </w:r>
    <w:r>
      <w:rPr>
        <w:rStyle w:val="7"/>
        <w:sz w:val="24"/>
        <w:szCs w:val="24"/>
      </w:rPr>
      <w:fldChar w:fldCharType="end"/>
    </w:r>
    <w:r>
      <w:rPr>
        <w:rStyle w:val="7"/>
        <w:rFonts w:hint="eastAsia"/>
        <w:sz w:val="24"/>
        <w:szCs w:val="24"/>
      </w:rPr>
      <w:t>—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53BDA"/>
    <w:rsid w:val="000C627A"/>
    <w:rsid w:val="00145C89"/>
    <w:rsid w:val="00172A27"/>
    <w:rsid w:val="001E7446"/>
    <w:rsid w:val="003577F5"/>
    <w:rsid w:val="00414966"/>
    <w:rsid w:val="00430047"/>
    <w:rsid w:val="004A55A9"/>
    <w:rsid w:val="00516267"/>
    <w:rsid w:val="00532A5C"/>
    <w:rsid w:val="00621D3A"/>
    <w:rsid w:val="006534AF"/>
    <w:rsid w:val="00655BAE"/>
    <w:rsid w:val="006A64E7"/>
    <w:rsid w:val="0072399C"/>
    <w:rsid w:val="007353C9"/>
    <w:rsid w:val="00792A77"/>
    <w:rsid w:val="007C1B8B"/>
    <w:rsid w:val="007D59C0"/>
    <w:rsid w:val="008D5B86"/>
    <w:rsid w:val="009632C6"/>
    <w:rsid w:val="00A41399"/>
    <w:rsid w:val="00A41F84"/>
    <w:rsid w:val="00AF3A3E"/>
    <w:rsid w:val="00CA77BC"/>
    <w:rsid w:val="00D7762F"/>
    <w:rsid w:val="00DC0155"/>
    <w:rsid w:val="00DF0DE9"/>
    <w:rsid w:val="00F12A89"/>
    <w:rsid w:val="00F37C4E"/>
    <w:rsid w:val="010D700E"/>
    <w:rsid w:val="02913ECB"/>
    <w:rsid w:val="0BD500F2"/>
    <w:rsid w:val="0CB95325"/>
    <w:rsid w:val="12C136E8"/>
    <w:rsid w:val="17460B15"/>
    <w:rsid w:val="1C324238"/>
    <w:rsid w:val="272478A7"/>
    <w:rsid w:val="2A0A3D7D"/>
    <w:rsid w:val="2ABA45DF"/>
    <w:rsid w:val="2E9B48FB"/>
    <w:rsid w:val="301F457A"/>
    <w:rsid w:val="310D06CE"/>
    <w:rsid w:val="346D7E23"/>
    <w:rsid w:val="40053A23"/>
    <w:rsid w:val="47B85FC1"/>
    <w:rsid w:val="48690AC0"/>
    <w:rsid w:val="4A433D14"/>
    <w:rsid w:val="51F44E72"/>
    <w:rsid w:val="564012EE"/>
    <w:rsid w:val="60B14A31"/>
    <w:rsid w:val="64CF16E6"/>
    <w:rsid w:val="7C3A3730"/>
    <w:rsid w:val="7E3E74AD"/>
    <w:rsid w:val="7FFC30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脚 Char"/>
    <w:basedOn w:val="6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</Company>
  <Pages>1</Pages>
  <Words>57</Words>
  <Characters>327</Characters>
  <Lines>2</Lines>
  <Paragraphs>1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2016-08-02T03:26:00Z</dcterms:created>
  <dc:creator>林禹城</dc:creator>
  <cp:lastModifiedBy>Elaine梁慧玲~</cp:lastModifiedBy>
  <dcterms:modified xsi:type="dcterms:W3CDTF">2021-10-12T06:53:23Z</dcterms:modified>
  <dc:title> 开平市级应急食品（冻猪肉）承储申报表_x000B_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6C39F847805741A8AB02050536F7CCE9</vt:lpwstr>
  </property>
</Properties>
</file>